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06C24" w14:textId="4EE512BF" w:rsidR="00546BA5" w:rsidRDefault="000240CE">
      <w:pPr>
        <w:rPr>
          <w:lang w:val="is-IS"/>
        </w:rPr>
      </w:pPr>
      <w:r>
        <w:rPr>
          <w:lang w:val="is-IS"/>
        </w:rPr>
        <w:t xml:space="preserve">Sewing Sigga - </w:t>
      </w:r>
      <w:r w:rsidR="00546BA5">
        <w:rPr>
          <w:lang w:val="is-IS"/>
        </w:rPr>
        <w:t>Saumahorn Siggu</w:t>
      </w:r>
    </w:p>
    <w:p w14:paraId="0985B6C6" w14:textId="69C1851F" w:rsidR="00C037B1" w:rsidRDefault="00C037B1">
      <w:pPr>
        <w:rPr>
          <w:lang w:val="is-IS"/>
        </w:rPr>
      </w:pPr>
    </w:p>
    <w:p w14:paraId="401CE322" w14:textId="2F426645" w:rsidR="00C037B1" w:rsidRDefault="00C037B1">
      <w:pPr>
        <w:rPr>
          <w:lang w:val="is-IS"/>
        </w:rPr>
      </w:pPr>
      <w:bookmarkStart w:id="0" w:name="_GoBack"/>
      <w:r>
        <w:rPr>
          <w:rFonts w:ascii="Times New Roman" w:eastAsia="Times New Roman" w:hAnsi="Times New Roman" w:cs="Times New Roman"/>
          <w:noProof/>
          <w:lang w:val="it-IT" w:eastAsia="it-IT"/>
        </w:rPr>
        <w:drawing>
          <wp:inline distT="0" distB="0" distL="0" distR="0" wp14:anchorId="215A3385" wp14:editId="425227FF">
            <wp:extent cx="2842479" cy="3084653"/>
            <wp:effectExtent l="0" t="0" r="2540" b="190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2853432" cy="3096539"/>
                    </a:xfrm>
                    <a:prstGeom prst="rect">
                      <a:avLst/>
                    </a:prstGeom>
                  </pic:spPr>
                </pic:pic>
              </a:graphicData>
            </a:graphic>
          </wp:inline>
        </w:drawing>
      </w:r>
      <w:bookmarkEnd w:id="0"/>
    </w:p>
    <w:p w14:paraId="4D9FE509" w14:textId="0A226456" w:rsidR="00546BA5" w:rsidRDefault="00546BA5">
      <w:pPr>
        <w:rPr>
          <w:lang w:val="is-IS"/>
        </w:rPr>
      </w:pPr>
    </w:p>
    <w:p w14:paraId="381CB2C7" w14:textId="40035443" w:rsidR="00EC09B6" w:rsidRDefault="00EC09B6" w:rsidP="00763E1C">
      <w:pPr>
        <w:rPr>
          <w:color w:val="000000" w:themeColor="text1"/>
          <w:lang w:val="is-IS"/>
        </w:rPr>
      </w:pPr>
    </w:p>
    <w:p w14:paraId="5AC46242" w14:textId="1F2DA7AE" w:rsidR="00EC09B6" w:rsidRPr="005E67E0" w:rsidRDefault="00EC09B6" w:rsidP="00FE212D">
      <w:pPr>
        <w:jc w:val="both"/>
        <w:rPr>
          <w:color w:val="000000" w:themeColor="text1"/>
          <w:sz w:val="22"/>
          <w:szCs w:val="22"/>
          <w:lang w:val="is-IS"/>
        </w:rPr>
      </w:pPr>
      <w:proofErr w:type="spellStart"/>
      <w:r w:rsidRPr="002D6EC1">
        <w:rPr>
          <w:color w:val="000000"/>
          <w:sz w:val="22"/>
          <w:szCs w:val="22"/>
          <w:lang w:val="it-IT"/>
        </w:rPr>
        <w:t>Sigríður</w:t>
      </w:r>
      <w:proofErr w:type="spellEnd"/>
      <w:r w:rsidRPr="002D6EC1">
        <w:rPr>
          <w:color w:val="000000"/>
          <w:sz w:val="22"/>
          <w:szCs w:val="22"/>
          <w:lang w:val="it-IT"/>
        </w:rPr>
        <w:t xml:space="preserve"> </w:t>
      </w:r>
      <w:proofErr w:type="spellStart"/>
      <w:r w:rsidRPr="002D6EC1">
        <w:rPr>
          <w:color w:val="000000"/>
          <w:sz w:val="22"/>
          <w:szCs w:val="22"/>
          <w:lang w:val="it-IT"/>
        </w:rPr>
        <w:t>Tryggvadóttir</w:t>
      </w:r>
      <w:proofErr w:type="spellEnd"/>
      <w:r w:rsidRPr="002D6EC1">
        <w:rPr>
          <w:color w:val="000000"/>
          <w:sz w:val="22"/>
          <w:szCs w:val="22"/>
          <w:lang w:val="it-IT"/>
        </w:rPr>
        <w:t xml:space="preserve"> </w:t>
      </w:r>
      <w:r w:rsidR="002D6EC1" w:rsidRPr="002D6EC1">
        <w:rPr>
          <w:color w:val="000000"/>
          <w:sz w:val="22"/>
          <w:szCs w:val="22"/>
          <w:lang w:val="it-IT"/>
        </w:rPr>
        <w:t>ha imparato a cucire dalle ginocchia della madre, che cuciva e modificava i vestiti come si usava a quei tempi</w:t>
      </w:r>
      <w:r w:rsidR="00112FC3" w:rsidRPr="005E67E0">
        <w:rPr>
          <w:color w:val="000000"/>
          <w:sz w:val="22"/>
          <w:szCs w:val="22"/>
          <w:lang w:val="is-IS"/>
        </w:rPr>
        <w:t xml:space="preserve">. </w:t>
      </w:r>
      <w:r w:rsidR="002D6EC1">
        <w:rPr>
          <w:color w:val="000000"/>
          <w:sz w:val="22"/>
          <w:szCs w:val="22"/>
          <w:lang w:val="is-IS"/>
        </w:rPr>
        <w:t>Il consiglio di sua madre era:</w:t>
      </w:r>
      <w:r w:rsidRPr="002D6EC1">
        <w:rPr>
          <w:color w:val="000000"/>
          <w:sz w:val="22"/>
          <w:szCs w:val="22"/>
          <w:lang w:val="it-IT"/>
        </w:rPr>
        <w:t xml:space="preserve"> “</w:t>
      </w:r>
      <w:r w:rsidR="002D6EC1" w:rsidRPr="002D6EC1">
        <w:rPr>
          <w:i/>
          <w:iCs/>
          <w:color w:val="000000"/>
          <w:sz w:val="22"/>
          <w:szCs w:val="22"/>
          <w:lang w:val="it-IT"/>
        </w:rPr>
        <w:t xml:space="preserve">Mia </w:t>
      </w:r>
      <w:proofErr w:type="spellStart"/>
      <w:r w:rsidR="002D6EC1" w:rsidRPr="002D6EC1">
        <w:rPr>
          <w:i/>
          <w:iCs/>
          <w:color w:val="000000"/>
          <w:sz w:val="22"/>
          <w:szCs w:val="22"/>
          <w:lang w:val="it-IT"/>
        </w:rPr>
        <w:t>Sigga</w:t>
      </w:r>
      <w:proofErr w:type="spellEnd"/>
      <w:r w:rsidR="002D6EC1" w:rsidRPr="002D6EC1">
        <w:rPr>
          <w:i/>
          <w:iCs/>
          <w:color w:val="000000"/>
          <w:sz w:val="22"/>
          <w:szCs w:val="22"/>
          <w:lang w:val="it-IT"/>
        </w:rPr>
        <w:t>, se fai attenzione a fare bene il cartamodello, è facile cucire un capo..</w:t>
      </w:r>
      <w:r w:rsidRPr="002D6EC1">
        <w:rPr>
          <w:i/>
          <w:iCs/>
          <w:color w:val="000000"/>
          <w:sz w:val="22"/>
          <w:szCs w:val="22"/>
          <w:lang w:val="it-IT"/>
        </w:rPr>
        <w:t>...”</w:t>
      </w:r>
      <w:r w:rsidR="00540A2F" w:rsidRPr="005E67E0">
        <w:rPr>
          <w:i/>
          <w:iCs/>
          <w:color w:val="000000"/>
          <w:sz w:val="22"/>
          <w:szCs w:val="22"/>
          <w:lang w:val="is-IS"/>
        </w:rPr>
        <w:t xml:space="preserve">. </w:t>
      </w:r>
      <w:proofErr w:type="spellStart"/>
      <w:r w:rsidRPr="002D6EC1">
        <w:rPr>
          <w:color w:val="000000"/>
          <w:sz w:val="22"/>
          <w:szCs w:val="22"/>
          <w:lang w:val="it-IT"/>
        </w:rPr>
        <w:t>Sigriður</w:t>
      </w:r>
      <w:proofErr w:type="spellEnd"/>
      <w:r w:rsidRPr="002D6EC1">
        <w:rPr>
          <w:color w:val="000000"/>
          <w:sz w:val="22"/>
          <w:szCs w:val="22"/>
          <w:lang w:val="it-IT"/>
        </w:rPr>
        <w:t xml:space="preserve"> o </w:t>
      </w:r>
      <w:proofErr w:type="spellStart"/>
      <w:r w:rsidRPr="002D6EC1">
        <w:rPr>
          <w:color w:val="000000"/>
          <w:sz w:val="22"/>
          <w:szCs w:val="22"/>
          <w:lang w:val="it-IT"/>
        </w:rPr>
        <w:t>Sigga</w:t>
      </w:r>
      <w:proofErr w:type="spellEnd"/>
      <w:r w:rsidRPr="002D6EC1">
        <w:rPr>
          <w:color w:val="000000"/>
          <w:sz w:val="22"/>
          <w:szCs w:val="22"/>
          <w:lang w:val="it-IT"/>
        </w:rPr>
        <w:t xml:space="preserve">, </w:t>
      </w:r>
      <w:r w:rsidR="002D6EC1" w:rsidRPr="002D6EC1">
        <w:rPr>
          <w:color w:val="000000"/>
          <w:sz w:val="22"/>
          <w:szCs w:val="22"/>
          <w:lang w:val="it-IT"/>
        </w:rPr>
        <w:t>come si faceva chiamare lei</w:t>
      </w:r>
      <w:r w:rsidRPr="002D6EC1">
        <w:rPr>
          <w:color w:val="000000"/>
          <w:sz w:val="22"/>
          <w:szCs w:val="22"/>
          <w:lang w:val="it-IT"/>
        </w:rPr>
        <w:t xml:space="preserve">, </w:t>
      </w:r>
      <w:r w:rsidR="002D6EC1" w:rsidRPr="002D6EC1">
        <w:rPr>
          <w:color w:val="000000"/>
          <w:sz w:val="22"/>
          <w:szCs w:val="22"/>
          <w:lang w:val="it-IT"/>
        </w:rPr>
        <w:t xml:space="preserve">ha iniziato la sua attività di cucito quando, per problemi di salute, non ha potuto lavorare a tempo pieno. Oggi </w:t>
      </w:r>
      <w:proofErr w:type="spellStart"/>
      <w:r w:rsidR="002D6EC1" w:rsidRPr="002D6EC1">
        <w:rPr>
          <w:color w:val="000000"/>
          <w:sz w:val="22"/>
          <w:szCs w:val="22"/>
          <w:lang w:val="it-IT"/>
        </w:rPr>
        <w:t>Sigga</w:t>
      </w:r>
      <w:proofErr w:type="spellEnd"/>
      <w:r w:rsidR="002D6EC1" w:rsidRPr="002D6EC1">
        <w:rPr>
          <w:color w:val="000000"/>
          <w:sz w:val="22"/>
          <w:szCs w:val="22"/>
          <w:lang w:val="it-IT"/>
        </w:rPr>
        <w:t xml:space="preserve"> è specializzata nell'organizzazione di corsi e formazione per la modifica e la riparazione di abiti. </w:t>
      </w:r>
      <w:r w:rsidR="002D6EC1" w:rsidRPr="00F32DF1">
        <w:rPr>
          <w:color w:val="000000"/>
          <w:sz w:val="22"/>
          <w:szCs w:val="22"/>
          <w:lang w:val="it-IT"/>
        </w:rPr>
        <w:t>Inoltre, crea e commercializza i propri modelli.</w:t>
      </w:r>
    </w:p>
    <w:p w14:paraId="07DD45A1" w14:textId="77777777" w:rsidR="00094502" w:rsidRPr="005E67E0" w:rsidRDefault="00094502" w:rsidP="00FE212D">
      <w:pPr>
        <w:jc w:val="both"/>
        <w:rPr>
          <w:color w:val="000000" w:themeColor="text1"/>
          <w:sz w:val="22"/>
          <w:szCs w:val="22"/>
          <w:lang w:val="is-IS"/>
        </w:rPr>
      </w:pPr>
    </w:p>
    <w:p w14:paraId="2C3945AF" w14:textId="7C2E5D16" w:rsidR="008358B4" w:rsidRDefault="00F32DF1" w:rsidP="00FE212D">
      <w:pPr>
        <w:jc w:val="both"/>
        <w:rPr>
          <w:color w:val="000000" w:themeColor="text1"/>
          <w:lang w:val="is-IS"/>
        </w:rPr>
      </w:pPr>
      <w:r w:rsidRPr="00F32DF1">
        <w:rPr>
          <w:color w:val="000000"/>
          <w:lang w:val="is-IS"/>
        </w:rPr>
        <w:t xml:space="preserve">Alcuni dei suoi corsi si svolgono in collaborazione con la Federazione islandese delle associazioni femminili </w:t>
      </w:r>
      <w:r w:rsidR="00F50C2F">
        <w:rPr>
          <w:color w:val="000000"/>
          <w:lang w:val="is-IS"/>
        </w:rPr>
        <w:t>(</w:t>
      </w:r>
      <w:proofErr w:type="spellStart"/>
      <w:r w:rsidR="00F50C2F" w:rsidRPr="00F32DF1">
        <w:rPr>
          <w:rFonts w:ascii="Open Sans" w:hAnsi="Open Sans" w:cs="Open Sans"/>
          <w:color w:val="090D24"/>
          <w:sz w:val="21"/>
          <w:szCs w:val="21"/>
          <w:shd w:val="clear" w:color="auto" w:fill="FFFFFF"/>
          <w:lang w:val="it-IT"/>
        </w:rPr>
        <w:t>Kvenfélagasamband</w:t>
      </w:r>
      <w:proofErr w:type="spellEnd"/>
      <w:r w:rsidR="00F50C2F" w:rsidRPr="00F32DF1">
        <w:rPr>
          <w:rFonts w:ascii="Open Sans" w:hAnsi="Open Sans" w:cs="Open Sans"/>
          <w:color w:val="090D24"/>
          <w:sz w:val="21"/>
          <w:szCs w:val="21"/>
          <w:shd w:val="clear" w:color="auto" w:fill="FFFFFF"/>
          <w:lang w:val="it-IT"/>
        </w:rPr>
        <w:t xml:space="preserve"> </w:t>
      </w:r>
      <w:proofErr w:type="spellStart"/>
      <w:r w:rsidR="00F50C2F" w:rsidRPr="00F32DF1">
        <w:rPr>
          <w:rFonts w:ascii="Open Sans" w:hAnsi="Open Sans" w:cs="Open Sans"/>
          <w:color w:val="090D24"/>
          <w:sz w:val="21"/>
          <w:szCs w:val="21"/>
          <w:shd w:val="clear" w:color="auto" w:fill="FFFFFF"/>
          <w:lang w:val="it-IT"/>
        </w:rPr>
        <w:t>Íslands</w:t>
      </w:r>
      <w:proofErr w:type="spellEnd"/>
      <w:r w:rsidR="00F50C2F">
        <w:rPr>
          <w:rFonts w:ascii="Open Sans" w:hAnsi="Open Sans" w:cs="Open Sans"/>
          <w:color w:val="090D24"/>
          <w:sz w:val="21"/>
          <w:szCs w:val="21"/>
          <w:shd w:val="clear" w:color="auto" w:fill="FFFFFF"/>
          <w:lang w:val="is-IS"/>
        </w:rPr>
        <w:t>)</w:t>
      </w:r>
      <w:r w:rsidR="00852A8C" w:rsidRPr="00F32DF1">
        <w:rPr>
          <w:color w:val="000000"/>
          <w:lang w:val="it-IT"/>
        </w:rPr>
        <w:t xml:space="preserve"> </w:t>
      </w:r>
      <w:r w:rsidRPr="00F32DF1">
        <w:rPr>
          <w:color w:val="000000"/>
          <w:lang w:val="is-IS"/>
        </w:rPr>
        <w:t>e fanno parte del loro progetto di sensibilizzazione sui rifiuti della moda veloce. In questi corsi è possibile portare i propri capi che necessitano di modifiche e passare attraverso un processo di idee su come farlo al meglio e poi imparare a farlo. Sigga realizza anche brevi video educativi e incoraggia le persone a combattere lo spreco di abbigliamento sulle sue piattaforme di social media</w:t>
      </w:r>
      <w:r w:rsidR="00B45ED8">
        <w:rPr>
          <w:color w:val="000000"/>
          <w:lang w:val="is-IS"/>
        </w:rPr>
        <w:t xml:space="preserve">. </w:t>
      </w:r>
      <w:r w:rsidR="002D6EC1">
        <w:rPr>
          <w:color w:val="000000"/>
          <w:lang w:val="is-IS"/>
        </w:rPr>
        <w:t>La sua</w:t>
      </w:r>
      <w:r w:rsidR="00B45ED8" w:rsidRPr="00B45ED8">
        <w:rPr>
          <w:color w:val="000000"/>
          <w:lang w:val="is-IS"/>
        </w:rPr>
        <w:t xml:space="preserve"> </w:t>
      </w:r>
      <w:r w:rsidR="002D6EC1">
        <w:rPr>
          <w:color w:val="000000"/>
          <w:lang w:val="is-IS"/>
        </w:rPr>
        <w:t xml:space="preserve">pagina </w:t>
      </w:r>
      <w:hyperlink r:id="rId8" w:history="1">
        <w:r w:rsidR="00B45ED8" w:rsidRPr="002766CB">
          <w:rPr>
            <w:rStyle w:val="Collegamentoipertestuale"/>
            <w:lang w:val="is-IS"/>
          </w:rPr>
          <w:t xml:space="preserve">Facebook </w:t>
        </w:r>
      </w:hyperlink>
      <w:r w:rsidR="00E815A5" w:rsidRPr="00E815A5">
        <w:rPr>
          <w:color w:val="000000"/>
          <w:lang w:val="is-IS"/>
        </w:rPr>
        <w:t>è il luogo dove pubblicizza i suoi corsi e dove mette in mostra e commercializza i suoi capi.</w:t>
      </w:r>
    </w:p>
    <w:p w14:paraId="35BDA27C" w14:textId="77777777" w:rsidR="00112501" w:rsidRDefault="00112501" w:rsidP="00FE212D">
      <w:pPr>
        <w:jc w:val="both"/>
        <w:rPr>
          <w:i/>
          <w:iCs/>
          <w:color w:val="000000" w:themeColor="text1"/>
          <w:shd w:val="clear" w:color="auto" w:fill="FFFFFF"/>
          <w:lang w:val="is-IS"/>
        </w:rPr>
      </w:pPr>
    </w:p>
    <w:p w14:paraId="4F0F9072" w14:textId="322AA30D" w:rsidR="00112501" w:rsidRPr="002A4EE7" w:rsidRDefault="00112501" w:rsidP="00FE212D">
      <w:pPr>
        <w:jc w:val="both"/>
        <w:rPr>
          <w:i/>
          <w:iCs/>
          <w:color w:val="000000" w:themeColor="text1"/>
          <w:shd w:val="clear" w:color="auto" w:fill="FFFFFF"/>
          <w:lang w:val="is-IS"/>
        </w:rPr>
      </w:pPr>
      <w:r w:rsidRPr="00112501">
        <w:rPr>
          <w:i/>
          <w:iCs/>
          <w:color w:val="000000" w:themeColor="text1"/>
          <w:shd w:val="clear" w:color="auto" w:fill="FFFFFF"/>
          <w:lang w:val="is-IS"/>
        </w:rPr>
        <w:t>“</w:t>
      </w:r>
      <w:r w:rsidR="00FE212D" w:rsidRPr="00FE212D">
        <w:rPr>
          <w:i/>
          <w:iCs/>
          <w:color w:val="000000" w:themeColor="text1"/>
          <w:shd w:val="clear" w:color="auto" w:fill="FFFFFF"/>
          <w:lang w:val="is-IS"/>
        </w:rPr>
        <w:t>Negli ultimi anni mi sono specializzata nel riciclo dei materiali e amo modificare i vecchi capi e farne qualcosa di nuovo e unico. Questo è molto importante per me oggi, con una maggiore consapevolezza ambientale e conoscendo gli effetti della "fast fashion". Sono sconcertata dalla sovrapproduzione di abiti e tessuti di bassa qualità e dalle montagne di vestiti che vengono trasformati in rifiuti. Credo che quando creiamo i nostri abiti, li cuciamo, li miglioriamo e li modifichiamo, diventiamo più consapevoli del tempo e del lavoro che comporta l'assemblaggio di un indumento - e di conseguenza riduciamo l'acquisto di abiti a basso costo realizzati con materiali scadenti</w:t>
      </w:r>
      <w:r w:rsidRPr="00112501">
        <w:rPr>
          <w:i/>
          <w:iCs/>
          <w:color w:val="000000" w:themeColor="text1"/>
          <w:shd w:val="clear" w:color="auto" w:fill="FFFFFF"/>
          <w:lang w:val="is-IS"/>
        </w:rPr>
        <w:t>.”</w:t>
      </w:r>
    </w:p>
    <w:p w14:paraId="765C2BA1" w14:textId="28BE0763" w:rsidR="0021484F" w:rsidRDefault="0021484F" w:rsidP="009E2AF8">
      <w:pPr>
        <w:rPr>
          <w:i/>
          <w:iCs/>
          <w:color w:val="000000" w:themeColor="text1"/>
          <w:lang w:val="is-IS"/>
        </w:rPr>
      </w:pPr>
    </w:p>
    <w:p w14:paraId="1D2E1664" w14:textId="77777777" w:rsidR="00FE212D" w:rsidRPr="0021484F" w:rsidRDefault="00FE212D" w:rsidP="009E2AF8">
      <w:pPr>
        <w:rPr>
          <w:color w:val="FF0000"/>
          <w:lang w:val="is-IS"/>
        </w:rPr>
      </w:pPr>
    </w:p>
    <w:p w14:paraId="09D1376E" w14:textId="1E785DDB" w:rsidR="0021484F" w:rsidRPr="00EE0822" w:rsidRDefault="00EE0822" w:rsidP="00EE0822">
      <w:pPr>
        <w:jc w:val="both"/>
        <w:rPr>
          <w:color w:val="000000" w:themeColor="text1"/>
          <w:lang w:val="it-IT"/>
        </w:rPr>
      </w:pPr>
      <w:r w:rsidRPr="00EE0822">
        <w:rPr>
          <w:rStyle w:val="apple-converted-space"/>
          <w:color w:val="000000" w:themeColor="text1"/>
          <w:lang w:val="it-IT"/>
        </w:rPr>
        <w:lastRenderedPageBreak/>
        <w:t xml:space="preserve">Per un po' di tempo, </w:t>
      </w:r>
      <w:proofErr w:type="spellStart"/>
      <w:r w:rsidRPr="00EE0822">
        <w:rPr>
          <w:rStyle w:val="apple-converted-space"/>
          <w:color w:val="000000" w:themeColor="text1"/>
          <w:lang w:val="it-IT"/>
        </w:rPr>
        <w:t>Sigga</w:t>
      </w:r>
      <w:proofErr w:type="spellEnd"/>
      <w:r w:rsidRPr="00EE0822">
        <w:rPr>
          <w:rStyle w:val="apple-converted-space"/>
          <w:color w:val="000000" w:themeColor="text1"/>
          <w:lang w:val="it-IT"/>
        </w:rPr>
        <w:t xml:space="preserve"> si è occupata anche di modifiche e cucito per altri, ma ora si è dedicata a cucire i propri modelli e a tenere corsi. La sua ultima impresa è creare abiti con vecchi veli non più di moda. Nessuno dei suoi capi è identico all'altro, ma realizza capi in più taglie possibili.</w:t>
      </w:r>
    </w:p>
    <w:p w14:paraId="213C5A3C" w14:textId="7DCDEEED" w:rsidR="00C037B1" w:rsidRPr="00EE0822" w:rsidRDefault="00EE0822" w:rsidP="00EE0822">
      <w:pPr>
        <w:spacing w:before="100" w:beforeAutospacing="1" w:after="360"/>
        <w:jc w:val="both"/>
        <w:rPr>
          <w:color w:val="000000" w:themeColor="text1"/>
          <w:lang w:val="it-IT"/>
        </w:rPr>
      </w:pPr>
      <w:proofErr w:type="spellStart"/>
      <w:r w:rsidRPr="00EE0822">
        <w:rPr>
          <w:color w:val="000000" w:themeColor="text1"/>
          <w:lang w:val="it-IT"/>
        </w:rPr>
        <w:t>Sigga</w:t>
      </w:r>
      <w:proofErr w:type="spellEnd"/>
      <w:r w:rsidRPr="00EE0822">
        <w:rPr>
          <w:color w:val="000000" w:themeColor="text1"/>
          <w:lang w:val="it-IT"/>
        </w:rPr>
        <w:t xml:space="preserve"> ha un blog con una sezione dedicata alla guida e alla formazione</w:t>
      </w:r>
      <w:r>
        <w:rPr>
          <w:color w:val="000000" w:themeColor="text1"/>
          <w:lang w:val="it-IT"/>
        </w:rPr>
        <w:t xml:space="preserve"> </w:t>
      </w:r>
      <w:r w:rsidR="00D815CE" w:rsidRPr="00EE0822">
        <w:rPr>
          <w:color w:val="000000" w:themeColor="text1"/>
          <w:lang w:val="it-IT"/>
        </w:rPr>
        <w:t>(</w:t>
      </w:r>
      <w:hyperlink r:id="rId9" w:history="1">
        <w:r w:rsidR="002766CB" w:rsidRPr="00EE0822">
          <w:rPr>
            <w:rStyle w:val="Collegamentoipertestuale"/>
            <w:lang w:val="it-IT"/>
          </w:rPr>
          <w:t>https://saumahornsiggu.is</w:t>
        </w:r>
      </w:hyperlink>
      <w:r w:rsidR="002766CB" w:rsidRPr="00EE0822">
        <w:rPr>
          <w:color w:val="000000" w:themeColor="text1"/>
          <w:lang w:val="it-IT"/>
        </w:rPr>
        <w:t xml:space="preserve"> </w:t>
      </w:r>
      <w:r w:rsidR="00D815CE" w:rsidRPr="00EE0822">
        <w:rPr>
          <w:color w:val="000000" w:themeColor="text1"/>
          <w:lang w:val="it-IT"/>
        </w:rPr>
        <w:t>)</w:t>
      </w:r>
      <w:r w:rsidR="00A34A2C" w:rsidRPr="00EE0822">
        <w:rPr>
          <w:color w:val="000000" w:themeColor="text1"/>
          <w:lang w:val="it-IT"/>
        </w:rPr>
        <w:t xml:space="preserve">. </w:t>
      </w:r>
      <w:r w:rsidRPr="00EE0822">
        <w:rPr>
          <w:color w:val="000000" w:themeColor="text1"/>
          <w:lang w:val="it-IT"/>
        </w:rPr>
        <w:t xml:space="preserve">Qui parla dei materiali che usa, del suo lavoro di cucito e dei suoi progetti. Racconta storie della sua vita, della sua salute, della sua routine lavorativa, ma la maggior parte di esse riguardano compiti di cucito unici. In molti dei suoi blog ci sono foto che mostrano i processi, le idee e il risultato finale. </w:t>
      </w:r>
      <w:proofErr w:type="spellStart"/>
      <w:r w:rsidRPr="00EE0822">
        <w:rPr>
          <w:color w:val="000000" w:themeColor="text1"/>
          <w:lang w:val="it-IT"/>
        </w:rPr>
        <w:t>Sigga</w:t>
      </w:r>
      <w:proofErr w:type="spellEnd"/>
      <w:r w:rsidRPr="00EE0822">
        <w:rPr>
          <w:color w:val="000000" w:themeColor="text1"/>
          <w:lang w:val="it-IT"/>
        </w:rPr>
        <w:t xml:space="preserve"> non si limita a scrivere istruzioni con immagini, ma pubblica anche brevi video su </w:t>
      </w:r>
      <w:proofErr w:type="spellStart"/>
      <w:r w:rsidRPr="00EE0822">
        <w:rPr>
          <w:color w:val="000000" w:themeColor="text1"/>
          <w:lang w:val="it-IT"/>
        </w:rPr>
        <w:t>youtube</w:t>
      </w:r>
      <w:proofErr w:type="spellEnd"/>
      <w:r w:rsidRPr="00EE0822">
        <w:rPr>
          <w:color w:val="000000" w:themeColor="text1"/>
          <w:lang w:val="it-IT"/>
        </w:rPr>
        <w:t xml:space="preserve"> sul suo blog e su Facebook. </w:t>
      </w:r>
      <w:r w:rsidR="003D193D" w:rsidRPr="7EB448BB">
        <w:rPr>
          <w:i/>
          <w:color w:val="000000" w:themeColor="text1"/>
          <w:lang w:val="is-IS"/>
        </w:rPr>
        <w:t>“</w:t>
      </w:r>
      <w:r w:rsidRPr="00EE0822">
        <w:rPr>
          <w:lang w:val="it-IT"/>
        </w:rPr>
        <w:t xml:space="preserve"> </w:t>
      </w:r>
      <w:r w:rsidRPr="00EE0822">
        <w:rPr>
          <w:i/>
          <w:color w:val="000000" w:themeColor="text1"/>
          <w:lang w:val="it-IT"/>
        </w:rPr>
        <w:t>Penso che sia una buona idea avere una pagina come questa, non solo per il potenziale di vendita, perché qui posso permettere agli altri di tenere traccia di ciò che faccio - ma aiuta anche me. Spesso la mia capacità lavorativa è molto bassa e mi fa bene controllare il blog e vedere cosa ho fatto. Forse qualcuno può imparare qualcosa da me, o semplicemente divertirsi a leggere, guardare le immagini e i video</w:t>
      </w:r>
      <w:r w:rsidR="006C26D1">
        <w:rPr>
          <w:i/>
          <w:color w:val="000000" w:themeColor="text1"/>
          <w:lang w:val="it-IT"/>
        </w:rPr>
        <w:t>”.</w:t>
      </w:r>
    </w:p>
    <w:p w14:paraId="3137E588" w14:textId="436176EB" w:rsidR="00560493" w:rsidRDefault="006C26D1" w:rsidP="003F5318">
      <w:pPr>
        <w:rPr>
          <w:rFonts w:ascii="Times New Roman" w:eastAsia="Times New Roman" w:hAnsi="Times New Roman" w:cs="Times New Roman"/>
          <w:lang w:eastAsia="en-GB"/>
        </w:rPr>
      </w:pPr>
      <w:r>
        <w:rPr>
          <w:rFonts w:ascii="Times New Roman" w:eastAsia="Times New Roman" w:hAnsi="Times New Roman" w:cs="Times New Roman"/>
          <w:noProof/>
          <w:lang w:val="it-IT" w:eastAsia="it-IT"/>
        </w:rPr>
        <w:drawing>
          <wp:anchor distT="0" distB="0" distL="114300" distR="114300" simplePos="0" relativeHeight="251658240" behindDoc="0" locked="0" layoutInCell="1" allowOverlap="1" wp14:anchorId="3CBCDBD9" wp14:editId="0D1BEE17">
            <wp:simplePos x="0" y="0"/>
            <wp:positionH relativeFrom="margin">
              <wp:align>left</wp:align>
            </wp:positionH>
            <wp:positionV relativeFrom="paragraph">
              <wp:posOffset>163195</wp:posOffset>
            </wp:positionV>
            <wp:extent cx="2947880" cy="2609850"/>
            <wp:effectExtent l="152400" t="152400" r="367030" b="36195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947880" cy="26098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lang w:val="it-IT" w:eastAsia="it-IT"/>
        </w:rPr>
        <w:drawing>
          <wp:anchor distT="0" distB="0" distL="114300" distR="114300" simplePos="0" relativeHeight="251659264" behindDoc="0" locked="0" layoutInCell="1" allowOverlap="1" wp14:anchorId="52B112F9" wp14:editId="642F9D95">
            <wp:simplePos x="0" y="0"/>
            <wp:positionH relativeFrom="margin">
              <wp:align>left</wp:align>
            </wp:positionH>
            <wp:positionV relativeFrom="paragraph">
              <wp:posOffset>3110230</wp:posOffset>
            </wp:positionV>
            <wp:extent cx="2521585" cy="2194560"/>
            <wp:effectExtent l="152400" t="152400" r="354965" b="358140"/>
            <wp:wrapTopAndBottom/>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521585" cy="2194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408F9D" w14:textId="47843592" w:rsidR="003F5318" w:rsidRPr="004D7E14" w:rsidRDefault="005241E3" w:rsidP="003F5318">
      <w:pPr>
        <w:rPr>
          <w:rFonts w:ascii="Times New Roman" w:eastAsia="Times New Roman" w:hAnsi="Times New Roman" w:cs="Times New Roman"/>
          <w:lang w:eastAsia="en-GB"/>
        </w:rPr>
      </w:pPr>
      <w:r>
        <w:rPr>
          <w:rFonts w:ascii="Times New Roman" w:eastAsia="Times New Roman" w:hAnsi="Times New Roman" w:cs="Times New Roman"/>
          <w:noProof/>
          <w:lang w:val="it-IT" w:eastAsia="it-IT"/>
        </w:rPr>
        <w:lastRenderedPageBreak/>
        <w:drawing>
          <wp:inline distT="0" distB="0" distL="0" distR="0" wp14:anchorId="526C72B4" wp14:editId="44E56A8A">
            <wp:extent cx="2563323" cy="475719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email">
                      <a:extLst>
                        <a:ext uri="{28A0092B-C50C-407E-A947-70E740481C1C}">
                          <a14:useLocalDpi xmlns:a14="http://schemas.microsoft.com/office/drawing/2010/main"/>
                        </a:ext>
                      </a:extLst>
                    </a:blip>
                    <a:stretch>
                      <a:fillRect/>
                    </a:stretch>
                  </pic:blipFill>
                  <pic:spPr>
                    <a:xfrm>
                      <a:off x="0" y="0"/>
                      <a:ext cx="2573148" cy="4775429"/>
                    </a:xfrm>
                    <a:prstGeom prst="rect">
                      <a:avLst/>
                    </a:prstGeom>
                  </pic:spPr>
                </pic:pic>
              </a:graphicData>
            </a:graphic>
          </wp:inline>
        </w:drawing>
      </w:r>
      <w:r>
        <w:rPr>
          <w:rFonts w:ascii="Times New Roman" w:eastAsia="Times New Roman" w:hAnsi="Times New Roman" w:cs="Times New Roman"/>
          <w:noProof/>
          <w:lang w:val="it-IT" w:eastAsia="it-IT"/>
        </w:rPr>
        <w:drawing>
          <wp:inline distT="0" distB="0" distL="0" distR="0" wp14:anchorId="1E821207" wp14:editId="0012B2A9">
            <wp:extent cx="2957332" cy="3655218"/>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email">
                      <a:extLst>
                        <a:ext uri="{28A0092B-C50C-407E-A947-70E740481C1C}">
                          <a14:useLocalDpi xmlns:a14="http://schemas.microsoft.com/office/drawing/2010/main"/>
                        </a:ext>
                      </a:extLst>
                    </a:blip>
                    <a:stretch>
                      <a:fillRect/>
                    </a:stretch>
                  </pic:blipFill>
                  <pic:spPr>
                    <a:xfrm>
                      <a:off x="0" y="0"/>
                      <a:ext cx="2966139" cy="3666104"/>
                    </a:xfrm>
                    <a:prstGeom prst="rect">
                      <a:avLst/>
                    </a:prstGeom>
                  </pic:spPr>
                </pic:pic>
              </a:graphicData>
            </a:graphic>
          </wp:inline>
        </w:drawing>
      </w:r>
    </w:p>
    <w:p w14:paraId="7768E01F" w14:textId="5CA6096F" w:rsidR="00515484" w:rsidRDefault="00515484" w:rsidP="009D3AFA">
      <w:pPr>
        <w:rPr>
          <w:lang w:val="is-IS"/>
        </w:rPr>
      </w:pPr>
    </w:p>
    <w:p w14:paraId="64B1A292" w14:textId="04E214F5" w:rsidR="00EF3FFB" w:rsidRDefault="00EF3FFB" w:rsidP="009D3AFA">
      <w:pPr>
        <w:rPr>
          <w:lang w:val="is-IS"/>
        </w:rPr>
      </w:pPr>
    </w:p>
    <w:p w14:paraId="5DBD77FA" w14:textId="3607FF53" w:rsidR="00515484" w:rsidRDefault="006C26D1" w:rsidP="009D3AFA">
      <w:pPr>
        <w:rPr>
          <w:lang w:val="is-IS"/>
        </w:rPr>
      </w:pPr>
      <w:r>
        <w:rPr>
          <w:rFonts w:ascii="Times New Roman" w:eastAsia="Times New Roman" w:hAnsi="Times New Roman" w:cs="Times New Roman"/>
          <w:noProof/>
          <w:lang w:val="it-IT" w:eastAsia="it-IT"/>
        </w:rPr>
        <w:drawing>
          <wp:anchor distT="0" distB="0" distL="114300" distR="114300" simplePos="0" relativeHeight="251660288" behindDoc="0" locked="0" layoutInCell="1" allowOverlap="1" wp14:anchorId="18D58C18" wp14:editId="6BDAF275">
            <wp:simplePos x="0" y="0"/>
            <wp:positionH relativeFrom="margin">
              <wp:align>left</wp:align>
            </wp:positionH>
            <wp:positionV relativeFrom="paragraph">
              <wp:posOffset>100330</wp:posOffset>
            </wp:positionV>
            <wp:extent cx="3055620" cy="1729105"/>
            <wp:effectExtent l="0" t="0" r="0" b="4445"/>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3055620" cy="1729105"/>
                    </a:xfrm>
                    <a:prstGeom prst="rect">
                      <a:avLst/>
                    </a:prstGeom>
                  </pic:spPr>
                </pic:pic>
              </a:graphicData>
            </a:graphic>
          </wp:anchor>
        </w:drawing>
      </w:r>
    </w:p>
    <w:sectPr w:rsidR="005154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A5"/>
    <w:rsid w:val="000240CE"/>
    <w:rsid w:val="0003130B"/>
    <w:rsid w:val="00050DCF"/>
    <w:rsid w:val="00094502"/>
    <w:rsid w:val="00097243"/>
    <w:rsid w:val="000A7B0D"/>
    <w:rsid w:val="000B18EC"/>
    <w:rsid w:val="000B2921"/>
    <w:rsid w:val="000D25AA"/>
    <w:rsid w:val="000F2582"/>
    <w:rsid w:val="000F72F3"/>
    <w:rsid w:val="00112501"/>
    <w:rsid w:val="00112FC3"/>
    <w:rsid w:val="00127A6D"/>
    <w:rsid w:val="001377F9"/>
    <w:rsid w:val="001523D1"/>
    <w:rsid w:val="0017067D"/>
    <w:rsid w:val="0019253D"/>
    <w:rsid w:val="00192AE1"/>
    <w:rsid w:val="001E1C73"/>
    <w:rsid w:val="001E3B6D"/>
    <w:rsid w:val="0021484F"/>
    <w:rsid w:val="002455B8"/>
    <w:rsid w:val="00271F89"/>
    <w:rsid w:val="002766CB"/>
    <w:rsid w:val="00291637"/>
    <w:rsid w:val="00293A1F"/>
    <w:rsid w:val="002A4EE7"/>
    <w:rsid w:val="002A52EF"/>
    <w:rsid w:val="002C23D5"/>
    <w:rsid w:val="002D33F9"/>
    <w:rsid w:val="002D6EC1"/>
    <w:rsid w:val="002F4098"/>
    <w:rsid w:val="0030149C"/>
    <w:rsid w:val="00305060"/>
    <w:rsid w:val="003061AC"/>
    <w:rsid w:val="00307F78"/>
    <w:rsid w:val="00357A62"/>
    <w:rsid w:val="0036303F"/>
    <w:rsid w:val="003831B0"/>
    <w:rsid w:val="00387C21"/>
    <w:rsid w:val="003B72AC"/>
    <w:rsid w:val="003C4E0D"/>
    <w:rsid w:val="003D193D"/>
    <w:rsid w:val="003F5318"/>
    <w:rsid w:val="004061E1"/>
    <w:rsid w:val="00413AF5"/>
    <w:rsid w:val="00461B3E"/>
    <w:rsid w:val="00464C99"/>
    <w:rsid w:val="004772A6"/>
    <w:rsid w:val="004A6B65"/>
    <w:rsid w:val="004A6C68"/>
    <w:rsid w:val="004D1752"/>
    <w:rsid w:val="004D7C76"/>
    <w:rsid w:val="004D7E14"/>
    <w:rsid w:val="00515484"/>
    <w:rsid w:val="005241E3"/>
    <w:rsid w:val="005320CF"/>
    <w:rsid w:val="00540A2F"/>
    <w:rsid w:val="00546BA5"/>
    <w:rsid w:val="00555007"/>
    <w:rsid w:val="00560493"/>
    <w:rsid w:val="00562FCD"/>
    <w:rsid w:val="00586F3D"/>
    <w:rsid w:val="005A214D"/>
    <w:rsid w:val="005B1C9E"/>
    <w:rsid w:val="005C3B40"/>
    <w:rsid w:val="005E67E0"/>
    <w:rsid w:val="00610642"/>
    <w:rsid w:val="006421AA"/>
    <w:rsid w:val="006C26D1"/>
    <w:rsid w:val="006C47A9"/>
    <w:rsid w:val="006F3066"/>
    <w:rsid w:val="00704936"/>
    <w:rsid w:val="00755EFE"/>
    <w:rsid w:val="00761208"/>
    <w:rsid w:val="00763E1C"/>
    <w:rsid w:val="00775762"/>
    <w:rsid w:val="00776E19"/>
    <w:rsid w:val="007C3EEE"/>
    <w:rsid w:val="00811366"/>
    <w:rsid w:val="008358B4"/>
    <w:rsid w:val="00835C99"/>
    <w:rsid w:val="0084043E"/>
    <w:rsid w:val="00850B06"/>
    <w:rsid w:val="00852A8C"/>
    <w:rsid w:val="00894205"/>
    <w:rsid w:val="008A163F"/>
    <w:rsid w:val="0090155A"/>
    <w:rsid w:val="00932B9F"/>
    <w:rsid w:val="009363C4"/>
    <w:rsid w:val="00937731"/>
    <w:rsid w:val="0095105F"/>
    <w:rsid w:val="009708B8"/>
    <w:rsid w:val="009836C3"/>
    <w:rsid w:val="009A737A"/>
    <w:rsid w:val="009B23D8"/>
    <w:rsid w:val="009D3AFA"/>
    <w:rsid w:val="009E2AF8"/>
    <w:rsid w:val="00A34A2C"/>
    <w:rsid w:val="00A443EA"/>
    <w:rsid w:val="00A572F7"/>
    <w:rsid w:val="00A92C1B"/>
    <w:rsid w:val="00AB40E3"/>
    <w:rsid w:val="00AD5689"/>
    <w:rsid w:val="00B00181"/>
    <w:rsid w:val="00B04D1B"/>
    <w:rsid w:val="00B10CBF"/>
    <w:rsid w:val="00B10E8F"/>
    <w:rsid w:val="00B10F06"/>
    <w:rsid w:val="00B2729C"/>
    <w:rsid w:val="00B45ED8"/>
    <w:rsid w:val="00B508EF"/>
    <w:rsid w:val="00B50BBE"/>
    <w:rsid w:val="00B629DE"/>
    <w:rsid w:val="00B71169"/>
    <w:rsid w:val="00B74A7B"/>
    <w:rsid w:val="00BB4EDC"/>
    <w:rsid w:val="00BC7EE5"/>
    <w:rsid w:val="00BD2FB4"/>
    <w:rsid w:val="00BF4D2D"/>
    <w:rsid w:val="00C037B1"/>
    <w:rsid w:val="00C0470B"/>
    <w:rsid w:val="00C21A07"/>
    <w:rsid w:val="00C413F9"/>
    <w:rsid w:val="00C457CB"/>
    <w:rsid w:val="00C75301"/>
    <w:rsid w:val="00C76F72"/>
    <w:rsid w:val="00CB2622"/>
    <w:rsid w:val="00CD180E"/>
    <w:rsid w:val="00CD1BF0"/>
    <w:rsid w:val="00D0050B"/>
    <w:rsid w:val="00D016A6"/>
    <w:rsid w:val="00D11414"/>
    <w:rsid w:val="00D14848"/>
    <w:rsid w:val="00D62CB8"/>
    <w:rsid w:val="00D72590"/>
    <w:rsid w:val="00D8005D"/>
    <w:rsid w:val="00D815CE"/>
    <w:rsid w:val="00DC40FA"/>
    <w:rsid w:val="00DE2EBD"/>
    <w:rsid w:val="00E00B4F"/>
    <w:rsid w:val="00E3595D"/>
    <w:rsid w:val="00E37075"/>
    <w:rsid w:val="00E662F9"/>
    <w:rsid w:val="00E815A5"/>
    <w:rsid w:val="00E948A4"/>
    <w:rsid w:val="00EC09B6"/>
    <w:rsid w:val="00EE00B2"/>
    <w:rsid w:val="00EE0822"/>
    <w:rsid w:val="00EF3FFB"/>
    <w:rsid w:val="00F05325"/>
    <w:rsid w:val="00F257D0"/>
    <w:rsid w:val="00F32DF1"/>
    <w:rsid w:val="00F50C2F"/>
    <w:rsid w:val="00F60CD0"/>
    <w:rsid w:val="00F7371D"/>
    <w:rsid w:val="00F90634"/>
    <w:rsid w:val="00F90C55"/>
    <w:rsid w:val="00F924F6"/>
    <w:rsid w:val="00FB4B31"/>
    <w:rsid w:val="00FC136A"/>
    <w:rsid w:val="00FE212D"/>
    <w:rsid w:val="00FF3907"/>
    <w:rsid w:val="0D2C154E"/>
    <w:rsid w:val="0E6997BF"/>
    <w:rsid w:val="13A613AE"/>
    <w:rsid w:val="163E5DD6"/>
    <w:rsid w:val="330DCC38"/>
    <w:rsid w:val="348B42CD"/>
    <w:rsid w:val="36A15D7F"/>
    <w:rsid w:val="4190C0C9"/>
    <w:rsid w:val="512F9CEF"/>
    <w:rsid w:val="55ECB0C4"/>
    <w:rsid w:val="5AABBFAC"/>
    <w:rsid w:val="5F029390"/>
    <w:rsid w:val="67619C02"/>
    <w:rsid w:val="69F8B2F5"/>
    <w:rsid w:val="7EB448BB"/>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1281"/>
  <w15:chartTrackingRefBased/>
  <w15:docId w15:val="{293B4A38-D833-9B49-A851-B2BC8571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60CD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Carpredefinitoparagrafo"/>
    <w:rsid w:val="00F60CD0"/>
  </w:style>
  <w:style w:type="character" w:styleId="Collegamentoipertestuale">
    <w:name w:val="Hyperlink"/>
    <w:basedOn w:val="Carpredefinitoparagrafo"/>
    <w:uiPriority w:val="99"/>
    <w:unhideWhenUsed/>
    <w:rsid w:val="00F60CD0"/>
    <w:rPr>
      <w:color w:val="0000FF"/>
      <w:u w:val="single"/>
    </w:rPr>
  </w:style>
  <w:style w:type="paragraph" w:customStyle="1" w:styleId="has-text-align-center">
    <w:name w:val="has-text-align-center"/>
    <w:basedOn w:val="Normale"/>
    <w:rsid w:val="004D7E14"/>
    <w:pPr>
      <w:spacing w:before="100" w:beforeAutospacing="1" w:after="100" w:afterAutospacing="1"/>
    </w:pPr>
    <w:rPr>
      <w:rFonts w:ascii="Times New Roman" w:eastAsia="Times New Roman" w:hAnsi="Times New Roman" w:cs="Times New Roman"/>
      <w:lang w:eastAsia="en-GB"/>
    </w:rPr>
  </w:style>
  <w:style w:type="character" w:styleId="Rimandocommento">
    <w:name w:val="annotation reference"/>
    <w:basedOn w:val="Carpredefinitoparagrafo"/>
    <w:uiPriority w:val="99"/>
    <w:semiHidden/>
    <w:unhideWhenUsed/>
    <w:rsid w:val="002C23D5"/>
    <w:rPr>
      <w:sz w:val="16"/>
      <w:szCs w:val="16"/>
    </w:rPr>
  </w:style>
  <w:style w:type="paragraph" w:styleId="Testocommento">
    <w:name w:val="annotation text"/>
    <w:basedOn w:val="Normale"/>
    <w:link w:val="TestocommentoCarattere"/>
    <w:uiPriority w:val="99"/>
    <w:unhideWhenUsed/>
    <w:rsid w:val="002C23D5"/>
    <w:rPr>
      <w:sz w:val="20"/>
      <w:szCs w:val="20"/>
    </w:rPr>
  </w:style>
  <w:style w:type="character" w:customStyle="1" w:styleId="TestocommentoCarattere">
    <w:name w:val="Testo commento Carattere"/>
    <w:basedOn w:val="Carpredefinitoparagrafo"/>
    <w:link w:val="Testocommento"/>
    <w:uiPriority w:val="99"/>
    <w:rsid w:val="002C23D5"/>
    <w:rPr>
      <w:sz w:val="20"/>
      <w:szCs w:val="20"/>
    </w:rPr>
  </w:style>
  <w:style w:type="paragraph" w:styleId="Soggettocommento">
    <w:name w:val="annotation subject"/>
    <w:basedOn w:val="Testocommento"/>
    <w:next w:val="Testocommento"/>
    <w:link w:val="SoggettocommentoCarattere"/>
    <w:uiPriority w:val="99"/>
    <w:semiHidden/>
    <w:unhideWhenUsed/>
    <w:rsid w:val="002C23D5"/>
    <w:rPr>
      <w:b/>
      <w:bCs/>
    </w:rPr>
  </w:style>
  <w:style w:type="character" w:customStyle="1" w:styleId="SoggettocommentoCarattere">
    <w:name w:val="Soggetto commento Carattere"/>
    <w:basedOn w:val="TestocommentoCarattere"/>
    <w:link w:val="Soggettocommento"/>
    <w:uiPriority w:val="99"/>
    <w:semiHidden/>
    <w:rsid w:val="002C23D5"/>
    <w:rPr>
      <w:b/>
      <w:bCs/>
      <w:sz w:val="20"/>
      <w:szCs w:val="20"/>
    </w:rPr>
  </w:style>
  <w:style w:type="character" w:customStyle="1" w:styleId="Menzionenonrisolta1">
    <w:name w:val="Menzione non risolta1"/>
    <w:basedOn w:val="Carpredefinitoparagrafo"/>
    <w:uiPriority w:val="99"/>
    <w:semiHidden/>
    <w:unhideWhenUsed/>
    <w:rsid w:val="002766CB"/>
    <w:rPr>
      <w:color w:val="605E5C"/>
      <w:shd w:val="clear" w:color="auto" w:fill="E1DFDD"/>
    </w:rPr>
  </w:style>
  <w:style w:type="character" w:styleId="Collegamentovisitato">
    <w:name w:val="FollowedHyperlink"/>
    <w:basedOn w:val="Carpredefinitoparagrafo"/>
    <w:uiPriority w:val="99"/>
    <w:semiHidden/>
    <w:unhideWhenUsed/>
    <w:rsid w:val="002D6E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93491">
      <w:bodyDiv w:val="1"/>
      <w:marLeft w:val="0"/>
      <w:marRight w:val="0"/>
      <w:marTop w:val="0"/>
      <w:marBottom w:val="0"/>
      <w:divBdr>
        <w:top w:val="none" w:sz="0" w:space="0" w:color="auto"/>
        <w:left w:val="none" w:sz="0" w:space="0" w:color="auto"/>
        <w:bottom w:val="none" w:sz="0" w:space="0" w:color="auto"/>
        <w:right w:val="none" w:sz="0" w:space="0" w:color="auto"/>
      </w:divBdr>
    </w:div>
    <w:div w:id="715816494">
      <w:bodyDiv w:val="1"/>
      <w:marLeft w:val="0"/>
      <w:marRight w:val="0"/>
      <w:marTop w:val="0"/>
      <w:marBottom w:val="0"/>
      <w:divBdr>
        <w:top w:val="none" w:sz="0" w:space="0" w:color="auto"/>
        <w:left w:val="none" w:sz="0" w:space="0" w:color="auto"/>
        <w:bottom w:val="none" w:sz="0" w:space="0" w:color="auto"/>
        <w:right w:val="none" w:sz="0" w:space="0" w:color="auto"/>
      </w:divBdr>
    </w:div>
    <w:div w:id="1623877625">
      <w:bodyDiv w:val="1"/>
      <w:marLeft w:val="0"/>
      <w:marRight w:val="0"/>
      <w:marTop w:val="0"/>
      <w:marBottom w:val="0"/>
      <w:divBdr>
        <w:top w:val="none" w:sz="0" w:space="0" w:color="auto"/>
        <w:left w:val="none" w:sz="0" w:space="0" w:color="auto"/>
        <w:bottom w:val="none" w:sz="0" w:space="0" w:color="auto"/>
        <w:right w:val="none" w:sz="0" w:space="0" w:color="auto"/>
      </w:divBdr>
    </w:div>
    <w:div w:id="2083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aumahorn-Siggu-160750053947825"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saumahornsiggu.i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0ea9e4-dde0-4b4d-b657-195ec27ec70d">
      <Terms xmlns="http://schemas.microsoft.com/office/infopath/2007/PartnerControls"/>
    </lcf76f155ced4ddcb4097134ff3c332f>
    <TaxCatchAll xmlns="55154662-676a-405c-a9b6-a5b814f177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8A83C04D305846BAF8B03DEAC6B9F1" ma:contentTypeVersion="18" ma:contentTypeDescription="Create a new document." ma:contentTypeScope="" ma:versionID="4ab381e4f8565319d923f8761812951f">
  <xsd:schema xmlns:xsd="http://www.w3.org/2001/XMLSchema" xmlns:xs="http://www.w3.org/2001/XMLSchema" xmlns:p="http://schemas.microsoft.com/office/2006/metadata/properties" xmlns:ns2="3c0ea9e4-dde0-4b4d-b657-195ec27ec70d" xmlns:ns3="55154662-676a-405c-a9b6-a5b814f17753" targetNamespace="http://schemas.microsoft.com/office/2006/metadata/properties" ma:root="true" ma:fieldsID="34d8bf749b349c413ed9c2545b534c35" ns2:_="" ns3:_="">
    <xsd:import namespace="3c0ea9e4-dde0-4b4d-b657-195ec27ec70d"/>
    <xsd:import namespace="55154662-676a-405c-a9b6-a5b814f177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0ea9e4-dde0-4b4d-b657-195ec27ec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19ada8-57e9-4aac-92d5-cb0b816f209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154662-676a-405c-a9b6-a5b814f177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16dee2-b2c2-4216-be18-99e814334d70}" ma:internalName="TaxCatchAll" ma:showField="CatchAllData" ma:web="55154662-676a-405c-a9b6-a5b814f177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8AF57-2FC9-4639-B692-F5E9581D16B7}">
  <ds:schemaRefs>
    <ds:schemaRef ds:uri="http://schemas.microsoft.com/office/2006/metadata/properties"/>
    <ds:schemaRef ds:uri="http://schemas.microsoft.com/office/infopath/2007/PartnerControls"/>
    <ds:schemaRef ds:uri="3c0ea9e4-dde0-4b4d-b657-195ec27ec70d"/>
    <ds:schemaRef ds:uri="55154662-676a-405c-a9b6-a5b814f17753"/>
  </ds:schemaRefs>
</ds:datastoreItem>
</file>

<file path=customXml/itemProps2.xml><?xml version="1.0" encoding="utf-8"?>
<ds:datastoreItem xmlns:ds="http://schemas.openxmlformats.org/officeDocument/2006/customXml" ds:itemID="{2207B44E-7F48-4DF9-B9FD-C86A8FA4DE8D}">
  <ds:schemaRefs>
    <ds:schemaRef ds:uri="http://schemas.microsoft.com/sharepoint/v3/contenttype/forms"/>
  </ds:schemaRefs>
</ds:datastoreItem>
</file>

<file path=customXml/itemProps3.xml><?xml version="1.0" encoding="utf-8"?>
<ds:datastoreItem xmlns:ds="http://schemas.openxmlformats.org/officeDocument/2006/customXml" ds:itemID="{EEAC46DB-1974-448D-A657-BB4B8484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0ea9e4-dde0-4b4d-b657-195ec27ec70d"/>
    <ds:schemaRef ds:uri="55154662-676a-405c-a9b6-a5b814f17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497</Words>
  <Characters>2833</Characters>
  <Application>Microsoft Office Word</Application>
  <DocSecurity>0</DocSecurity>
  <Lines>23</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Arnþrúður Dagsdóttir</dc:creator>
  <cp:keywords/>
  <dc:description/>
  <cp:lastModifiedBy>Windows User</cp:lastModifiedBy>
  <cp:revision>4</cp:revision>
  <dcterms:created xsi:type="dcterms:W3CDTF">2022-09-23T17:19:00Z</dcterms:created>
  <dcterms:modified xsi:type="dcterms:W3CDTF">2022-10-04T08:08:00Z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0x010100EC8A83C04D305846BAF8B03DEAC6B9F1</vt:lpwstr>
  </property>
</Properties>
</file>