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A13E" w14:textId="212E054D" w:rsidR="004E2645" w:rsidRPr="000B34E1" w:rsidRDefault="004E2645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GB"/>
        </w:rPr>
      </w:pPr>
    </w:p>
    <w:p w14:paraId="17429FE2" w14:textId="1231532E" w:rsidR="004E2645" w:rsidRPr="000B34E1" w:rsidRDefault="004E2645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GB"/>
        </w:rPr>
      </w:pPr>
    </w:p>
    <w:p w14:paraId="5DEC6B8A" w14:textId="090BB5EC" w:rsidR="00A45276" w:rsidRPr="00894B6F" w:rsidRDefault="00A45276" w:rsidP="00A45276">
      <w:pPr>
        <w:rPr>
          <w:lang w:val="es-ES"/>
        </w:rPr>
      </w:pPr>
      <w:r w:rsidRPr="00894B6F">
        <w:rPr>
          <w:lang w:val="es-ES"/>
        </w:rPr>
        <w:t xml:space="preserve">"A principios de 2010, mi marido estaba haciendo su habitual </w:t>
      </w:r>
      <w:r w:rsidR="00894B6F">
        <w:rPr>
          <w:lang w:val="es-ES"/>
        </w:rPr>
        <w:t>visita</w:t>
      </w:r>
      <w:r w:rsidRPr="00894B6F">
        <w:rPr>
          <w:lang w:val="es-ES"/>
        </w:rPr>
        <w:t xml:space="preserve"> nocturna </w:t>
      </w:r>
      <w:r w:rsidR="00894B6F">
        <w:rPr>
          <w:lang w:val="es-ES"/>
        </w:rPr>
        <w:t>a</w:t>
      </w:r>
      <w:r w:rsidRPr="00894B6F">
        <w:rPr>
          <w:lang w:val="es-ES"/>
        </w:rPr>
        <w:t xml:space="preserve"> Internet cuando se topó con un anuncio de venta de una pequeña empresa de punto. Al </w:t>
      </w:r>
      <w:r w:rsidR="00894B6F" w:rsidRPr="00894B6F">
        <w:rPr>
          <w:lang w:val="es-ES"/>
        </w:rPr>
        <w:t>a</w:t>
      </w:r>
      <w:r w:rsidR="00894B6F">
        <w:rPr>
          <w:lang w:val="es-ES"/>
        </w:rPr>
        <w:t>nalizarlo más en produndidad</w:t>
      </w:r>
      <w:r w:rsidRPr="00894B6F">
        <w:rPr>
          <w:lang w:val="es-ES"/>
        </w:rPr>
        <w:t xml:space="preserve">, resultó ser una empresa de punto que producía manoplas de trabajo. </w:t>
      </w:r>
    </w:p>
    <w:p w14:paraId="51E66865" w14:textId="342D8888" w:rsidR="00A45276" w:rsidRPr="00894B6F" w:rsidRDefault="00A45276" w:rsidP="00A45276">
      <w:pPr>
        <w:rPr>
          <w:lang w:val="es-ES"/>
        </w:rPr>
      </w:pPr>
      <w:r w:rsidRPr="00894B6F">
        <w:rPr>
          <w:lang w:val="es-ES"/>
        </w:rPr>
        <w:t>Antes de darnos cuenta, la habíamos comprado y fundado nuestra propia empresa Vanda ehf (</w:t>
      </w:r>
      <w:hyperlink r:id="rId7" w:history="1">
        <w:r w:rsidRPr="00894B6F">
          <w:rPr>
            <w:rStyle w:val="Collegamentoipertestuale"/>
            <w:lang w:val="es-ES"/>
          </w:rPr>
          <w:t>https://vanda.is</w:t>
        </w:r>
      </w:hyperlink>
      <w:r w:rsidRPr="00894B6F">
        <w:rPr>
          <w:lang w:val="es-ES"/>
        </w:rPr>
        <w:t>).</w:t>
      </w:r>
    </w:p>
    <w:p w14:paraId="0F3FCDAD" w14:textId="77777777" w:rsidR="00A45276" w:rsidRPr="00894B6F" w:rsidRDefault="00A45276" w:rsidP="00A45276">
      <w:pPr>
        <w:rPr>
          <w:lang w:val="es-ES"/>
        </w:rPr>
      </w:pPr>
      <w:r w:rsidRPr="00894B6F">
        <w:rPr>
          <w:lang w:val="es-ES"/>
        </w:rPr>
        <w:t>Sabíamos poco o nada sobre este tipo de tejido, y las máquinas de tejer no eran fáciles de usar, no estaban diseñadas precisamente pensando en los aficionados.</w:t>
      </w:r>
    </w:p>
    <w:p w14:paraId="1DC2174E" w14:textId="51DBA604" w:rsidR="00A45276" w:rsidRPr="00894B6F" w:rsidRDefault="00A45276" w:rsidP="00A45276">
      <w:pPr>
        <w:rPr>
          <w:lang w:val="es-ES"/>
        </w:rPr>
      </w:pPr>
      <w:r w:rsidRPr="00894B6F">
        <w:rPr>
          <w:lang w:val="es-ES"/>
        </w:rPr>
        <w:t xml:space="preserve">En nuestro primer año aprendimos en el trabajo cometiendo errores y corrigiéndolos y haciendo reparaciones de las máquinas. Vendimos unos 600 pares de manoplas y estábamos contentos y agotados. Nos preguntábamos regularmente si debíamos continuar o abandonar. Decidimos continuar y en 2013 solicitamos una subvención para desarrollar nuestro marketing, diseñar un logotipo y mejorar el etiquetado del producto. Empezamos a hacer campañas de promoción para clientes potenciales y al cabo de 3-4 años habíamos vendido 6000 pares y las </w:t>
      </w:r>
      <w:bookmarkStart w:id="0" w:name="_GoBack"/>
      <w:bookmarkEnd w:id="0"/>
      <w:r w:rsidRPr="00894B6F">
        <w:rPr>
          <w:lang w:val="es-ES"/>
        </w:rPr>
        <w:t>máquinas empezaron a funcionar con nosotros. Desde entonces, las ventas han aumentado. Nos hemos hecho sostenibles y hemos aprendido a gestionar una pequeña empresa familiar.</w:t>
      </w:r>
    </w:p>
    <w:p w14:paraId="3A04BA51" w14:textId="07E7B5F4" w:rsidR="00A45276" w:rsidRPr="00894B6F" w:rsidRDefault="006279FF" w:rsidP="00A45276">
      <w:pPr>
        <w:rPr>
          <w:lang w:val="es-ES"/>
        </w:rPr>
      </w:pPr>
      <w:r w:rsidRPr="000B34E1">
        <w:rPr>
          <w:noProof/>
          <w:lang w:val="it-IT" w:eastAsia="it-IT"/>
        </w:rPr>
        <w:drawing>
          <wp:inline distT="0" distB="0" distL="0" distR="0" wp14:anchorId="5F3C1885" wp14:editId="1F85A014">
            <wp:extent cx="4064000" cy="2295525"/>
            <wp:effectExtent l="0" t="0" r="0" b="3175"/>
            <wp:docPr id="2" name="Picture 2" descr="A picture containing indoor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all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37B9D" w14:textId="7759F474" w:rsidR="00A45276" w:rsidRPr="00894B6F" w:rsidRDefault="00A45276" w:rsidP="00A45276">
      <w:pPr>
        <w:rPr>
          <w:lang w:val="es-ES"/>
        </w:rPr>
      </w:pPr>
      <w:r w:rsidRPr="00894B6F">
        <w:rPr>
          <w:lang w:val="es-ES"/>
        </w:rPr>
        <w:t xml:space="preserve">Se ha trabajado mucho en esta aventura que comenzó con una tarde </w:t>
      </w:r>
      <w:r w:rsidR="00894B6F">
        <w:rPr>
          <w:lang w:val="es-ES"/>
        </w:rPr>
        <w:t>en internet</w:t>
      </w:r>
      <w:r w:rsidRPr="00894B6F">
        <w:rPr>
          <w:lang w:val="es-ES"/>
        </w:rPr>
        <w:t xml:space="preserve"> por parte de mi marido, pero también nos ha dado momentos de diversión juntos. Nuestros hijos han crecido con la familia trabajando juntos en este proyecto y todos han participado en él".</w:t>
      </w:r>
    </w:p>
    <w:p w14:paraId="139279C9" w14:textId="77777777" w:rsidR="00BB4E06" w:rsidRPr="00894B6F" w:rsidRDefault="00BB4E06">
      <w:pPr>
        <w:rPr>
          <w:lang w:val="es-ES"/>
        </w:rPr>
      </w:pPr>
    </w:p>
    <w:p w14:paraId="57EA523D" w14:textId="7C7CB0F4" w:rsidR="00360DC6" w:rsidRPr="000B34E1" w:rsidRDefault="00360DC6">
      <w:pPr>
        <w:rPr>
          <w:lang w:val="en-GB"/>
        </w:rPr>
      </w:pPr>
    </w:p>
    <w:p w14:paraId="7E3AAF1A" w14:textId="31042EE5" w:rsidR="00360DC6" w:rsidRPr="00070D58" w:rsidRDefault="00360DC6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GB"/>
        </w:rPr>
      </w:pPr>
      <w:r w:rsidRPr="000B34E1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1C7ADE50" wp14:editId="3DA1E7AE">
            <wp:simplePos x="0" y="0"/>
            <wp:positionH relativeFrom="column">
              <wp:posOffset>309716</wp:posOffset>
            </wp:positionH>
            <wp:positionV relativeFrom="page">
              <wp:posOffset>7491874</wp:posOffset>
            </wp:positionV>
            <wp:extent cx="4154170" cy="2336800"/>
            <wp:effectExtent l="0" t="0" r="0" b="0"/>
            <wp:wrapSquare wrapText="bothSides"/>
            <wp:docPr id="1" name="Picture 1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DC6" w:rsidRPr="0007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45"/>
    <w:rsid w:val="00000FB8"/>
    <w:rsid w:val="00037351"/>
    <w:rsid w:val="00070D58"/>
    <w:rsid w:val="0007119C"/>
    <w:rsid w:val="00087E02"/>
    <w:rsid w:val="000B34E1"/>
    <w:rsid w:val="000E25B3"/>
    <w:rsid w:val="00155A48"/>
    <w:rsid w:val="00162022"/>
    <w:rsid w:val="00166B61"/>
    <w:rsid w:val="00177C6B"/>
    <w:rsid w:val="001E58A2"/>
    <w:rsid w:val="002456C6"/>
    <w:rsid w:val="002574E3"/>
    <w:rsid w:val="002A171A"/>
    <w:rsid w:val="00313A2B"/>
    <w:rsid w:val="00360DC6"/>
    <w:rsid w:val="003A4266"/>
    <w:rsid w:val="00402405"/>
    <w:rsid w:val="00464DC9"/>
    <w:rsid w:val="00472407"/>
    <w:rsid w:val="0047457C"/>
    <w:rsid w:val="00493286"/>
    <w:rsid w:val="004B101D"/>
    <w:rsid w:val="004B58C0"/>
    <w:rsid w:val="004E2645"/>
    <w:rsid w:val="005465A1"/>
    <w:rsid w:val="005576E9"/>
    <w:rsid w:val="005E5382"/>
    <w:rsid w:val="006279FF"/>
    <w:rsid w:val="006D6CF1"/>
    <w:rsid w:val="00710588"/>
    <w:rsid w:val="00746621"/>
    <w:rsid w:val="007659C0"/>
    <w:rsid w:val="007B6138"/>
    <w:rsid w:val="007E2348"/>
    <w:rsid w:val="007F6152"/>
    <w:rsid w:val="00802D11"/>
    <w:rsid w:val="00894B6F"/>
    <w:rsid w:val="008F772F"/>
    <w:rsid w:val="00941B37"/>
    <w:rsid w:val="009747C4"/>
    <w:rsid w:val="0099478C"/>
    <w:rsid w:val="009E07AE"/>
    <w:rsid w:val="00A45276"/>
    <w:rsid w:val="00A97E88"/>
    <w:rsid w:val="00B2713F"/>
    <w:rsid w:val="00B45A13"/>
    <w:rsid w:val="00B468A9"/>
    <w:rsid w:val="00BB4E06"/>
    <w:rsid w:val="00C70652"/>
    <w:rsid w:val="00C72B30"/>
    <w:rsid w:val="00C81CA3"/>
    <w:rsid w:val="00C904F4"/>
    <w:rsid w:val="00C950E2"/>
    <w:rsid w:val="00CA6CE1"/>
    <w:rsid w:val="00DE35BC"/>
    <w:rsid w:val="00E06339"/>
    <w:rsid w:val="00EB15D4"/>
    <w:rsid w:val="00EE798C"/>
    <w:rsid w:val="00F37BC2"/>
    <w:rsid w:val="00F86E35"/>
    <w:rsid w:val="00FC7A97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C202"/>
  <w15:chartTrackingRefBased/>
  <w15:docId w15:val="{F7696D7E-DC50-AC40-A421-05258708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4266"/>
    <w:rPr>
      <w:color w:val="0563C1" w:themeColor="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3A426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6B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66B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B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6B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6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vanda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ea9e4-dde0-4b4d-b657-195ec27ec70d">
      <Terms xmlns="http://schemas.microsoft.com/office/infopath/2007/PartnerControls"/>
    </lcf76f155ced4ddcb4097134ff3c332f>
    <TaxCatchAll xmlns="55154662-676a-405c-a9b6-a5b814f177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8" ma:contentTypeDescription="Create a new document." ma:contentTypeScope="" ma:versionID="4ab381e4f8565319d923f8761812951f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34d8bf749b349c413ed9c2545b534c35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19ada8-57e9-4aac-92d5-cb0b816f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16dee2-b2c2-4216-be18-99e814334d70}" ma:internalName="TaxCatchAll" ma:showField="CatchAllData" ma:web="55154662-676a-405c-a9b6-a5b814f1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6FB4F-97CA-4CC3-9A62-647237546538}">
  <ds:schemaRefs>
    <ds:schemaRef ds:uri="http://schemas.microsoft.com/office/2006/metadata/properties"/>
    <ds:schemaRef ds:uri="http://schemas.microsoft.com/office/infopath/2007/PartnerControls"/>
    <ds:schemaRef ds:uri="3c0ea9e4-dde0-4b4d-b657-195ec27ec70d"/>
    <ds:schemaRef ds:uri="55154662-676a-405c-a9b6-a5b814f17753"/>
  </ds:schemaRefs>
</ds:datastoreItem>
</file>

<file path=customXml/itemProps2.xml><?xml version="1.0" encoding="utf-8"?>
<ds:datastoreItem xmlns:ds="http://schemas.openxmlformats.org/officeDocument/2006/customXml" ds:itemID="{D3F6C0D8-46AF-46D9-B001-1F75614F6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233F-F563-49C9-A938-FBB125876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Valur Gunnarsson</dc:creator>
  <cp:keywords/>
  <dc:description/>
  <cp:lastModifiedBy>Windows User</cp:lastModifiedBy>
  <cp:revision>5</cp:revision>
  <dcterms:created xsi:type="dcterms:W3CDTF">2022-09-26T12:27:00Z</dcterms:created>
  <dcterms:modified xsi:type="dcterms:W3CDTF">2022-09-27T12:44:00Z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